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6004" w14:textId="112D38A3" w:rsidR="00C0400B" w:rsidRDefault="00C0400B" w:rsidP="00C0400B">
      <w:pPr>
        <w:rPr>
          <w:b/>
          <w:bCs/>
        </w:rPr>
      </w:pPr>
      <w:r w:rsidRPr="00C213BB">
        <w:rPr>
          <w:b/>
          <w:bCs/>
        </w:rPr>
        <w:t>Sample Social Media Posts for 202</w:t>
      </w:r>
      <w:r>
        <w:rPr>
          <w:b/>
          <w:bCs/>
        </w:rPr>
        <w:t>5</w:t>
      </w:r>
      <w:r w:rsidRPr="00C213BB">
        <w:rPr>
          <w:b/>
          <w:bCs/>
        </w:rPr>
        <w:t xml:space="preserve"> AABB Annual Meeting Attendees</w:t>
      </w:r>
    </w:p>
    <w:p w14:paraId="0B2D589E" w14:textId="187B652D" w:rsidR="00C0400B" w:rsidRDefault="00C0400B" w:rsidP="00C0400B">
      <w:r w:rsidRPr="00C213BB">
        <w:t>We can't wait to see you at the 202</w:t>
      </w:r>
      <w:r>
        <w:t>5</w:t>
      </w:r>
      <w:r w:rsidRPr="00C213BB">
        <w:t xml:space="preserve"> AABB Annual Meeting in </w:t>
      </w:r>
      <w:r>
        <w:t>San Diego</w:t>
      </w:r>
      <w:r w:rsidRPr="00C213BB">
        <w:t xml:space="preserve"> from </w:t>
      </w:r>
      <w:r w:rsidR="008E4FC9">
        <w:t>Oct.</w:t>
      </w:r>
      <w:r w:rsidRPr="00C213BB">
        <w:t xml:space="preserve"> </w:t>
      </w:r>
      <w:r>
        <w:t>25</w:t>
      </w:r>
      <w:r w:rsidRPr="00C213BB">
        <w:t>-2</w:t>
      </w:r>
      <w:r>
        <w:t>8</w:t>
      </w:r>
      <w:r w:rsidRPr="00C213BB">
        <w:t xml:space="preserve">! </w:t>
      </w:r>
    </w:p>
    <w:p w14:paraId="65AD4CBC" w14:textId="301EC1D5" w:rsidR="00C0400B" w:rsidRDefault="00C0400B" w:rsidP="00C0400B">
      <w:r w:rsidRPr="00C213BB">
        <w:t xml:space="preserve">Join the conversation </w:t>
      </w:r>
      <w:r>
        <w:t>and share your</w:t>
      </w:r>
      <w:r w:rsidRPr="00C213BB">
        <w:t xml:space="preserve"> excitement on social media or via email. Feel free to use the </w:t>
      </w:r>
      <w:r>
        <w:t xml:space="preserve">included images and </w:t>
      </w:r>
      <w:r w:rsidRPr="00C213BB">
        <w:t>sample text</w:t>
      </w:r>
      <w:r>
        <w:t xml:space="preserve"> </w:t>
      </w:r>
      <w:proofErr w:type="gramStart"/>
      <w:r>
        <w:t>below</w:t>
      </w:r>
      <w:r w:rsidRPr="00C213BB">
        <w:t>, or</w:t>
      </w:r>
      <w:proofErr w:type="gramEnd"/>
      <w:r w:rsidRPr="00C213BB">
        <w:t xml:space="preserve"> get creative and add your own twist! Don’t forget to include #AABB2</w:t>
      </w:r>
      <w:r>
        <w:t>025</w:t>
      </w:r>
      <w:r w:rsidRPr="00C213BB">
        <w:t xml:space="preserve"> so we can engage with your posts</w:t>
      </w:r>
      <w:r>
        <w:t>.</w:t>
      </w:r>
    </w:p>
    <w:p w14:paraId="7FBE7108" w14:textId="77777777" w:rsidR="00C0400B" w:rsidRPr="00C0400B" w:rsidRDefault="00C0400B" w:rsidP="00C0400B">
      <w:r w:rsidRPr="00C0400B">
        <w:rPr>
          <w:b/>
          <w:bCs/>
        </w:rPr>
        <w:t>Accounts to Tag</w:t>
      </w:r>
    </w:p>
    <w:tbl>
      <w:tblPr>
        <w:tblW w:w="7500" w:type="dxa"/>
        <w:tblCellSpacing w:w="3" w:type="dxa"/>
        <w:shd w:val="clear" w:color="auto" w:fill="FFFFFF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2836"/>
        <w:gridCol w:w="4664"/>
      </w:tblGrid>
      <w:tr w:rsidR="00C0400B" w:rsidRPr="00C0400B" w14:paraId="7CCCEC77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8032BBA" w14:textId="77777777" w:rsidR="00C0400B" w:rsidRPr="00C0400B" w:rsidRDefault="00C0400B" w:rsidP="00C0400B">
            <w:r w:rsidRPr="00C0400B">
              <w:t>Twitter  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CB16719" w14:textId="60D3F664" w:rsidR="00C0400B" w:rsidRPr="00C0400B" w:rsidRDefault="00C0400B" w:rsidP="00C0400B">
            <w:r w:rsidRPr="00C0400B">
              <w:t>@</w:t>
            </w:r>
            <w:r>
              <w:t>AABB</w:t>
            </w:r>
          </w:p>
        </w:tc>
      </w:tr>
      <w:tr w:rsidR="00C0400B" w:rsidRPr="00C0400B" w14:paraId="5AD10D91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34E6E7FC" w14:textId="1617BFA8" w:rsidR="00C0400B" w:rsidRPr="00C0400B" w:rsidRDefault="00C0400B" w:rsidP="00C0400B">
            <w:r>
              <w:t>Bluesky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195E8996" w14:textId="1A6C8E35" w:rsidR="00C0400B" w:rsidRPr="00C0400B" w:rsidRDefault="008E4FC9" w:rsidP="00C0400B">
            <w:dir w:val="ltr">
              <w:r w:rsidR="00C0400B" w:rsidRPr="00C0400B">
                <w:t>@</w:t>
              </w:r>
              <w:proofErr w:type="spellStart"/>
              <w:proofErr w:type="gramStart"/>
              <w:r w:rsidR="00C0400B" w:rsidRPr="00C0400B">
                <w:t>aabbupdates.bsky</w:t>
              </w:r>
              <w:proofErr w:type="gramEnd"/>
              <w:r w:rsidR="00C0400B" w:rsidRPr="00C0400B">
                <w:t>.social</w:t>
              </w:r>
              <w:proofErr w:type="spellEnd"/>
              <w:r w:rsidR="00C0400B" w:rsidRPr="00C0400B">
                <w:t>‬</w:t>
              </w:r>
              <w:r>
                <w:t>‬</w:t>
              </w:r>
            </w:dir>
          </w:p>
        </w:tc>
      </w:tr>
      <w:tr w:rsidR="00C0400B" w:rsidRPr="00C0400B" w14:paraId="34777F9E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C988EE2" w14:textId="77777777" w:rsidR="00C0400B" w:rsidRPr="00C0400B" w:rsidRDefault="00C0400B" w:rsidP="00C0400B">
            <w:r w:rsidRPr="00C0400B">
              <w:t>Facebook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3AE6577" w14:textId="5F5198D6" w:rsidR="00C0400B" w:rsidRPr="00C0400B" w:rsidRDefault="00C0400B" w:rsidP="00C0400B">
            <w:r w:rsidRPr="00C0400B">
              <w:t> /</w:t>
            </w:r>
            <w:proofErr w:type="spellStart"/>
            <w:r>
              <w:t>AABBupdates</w:t>
            </w:r>
            <w:proofErr w:type="spellEnd"/>
          </w:p>
        </w:tc>
      </w:tr>
      <w:tr w:rsidR="00C0400B" w:rsidRPr="00C0400B" w14:paraId="12E61152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7678DC3" w14:textId="77777777" w:rsidR="00C0400B" w:rsidRPr="00C0400B" w:rsidRDefault="00C0400B" w:rsidP="00C0400B">
            <w:r w:rsidRPr="00C0400B">
              <w:t>Instagram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AB668FB" w14:textId="62D00CA9" w:rsidR="00C0400B" w:rsidRPr="00C0400B" w:rsidRDefault="00C0400B" w:rsidP="00C0400B">
            <w:r w:rsidRPr="00C0400B">
              <w:t>@</w:t>
            </w:r>
            <w:r>
              <w:t>aabbpics</w:t>
            </w:r>
          </w:p>
        </w:tc>
      </w:tr>
      <w:tr w:rsidR="00C0400B" w:rsidRPr="00C0400B" w14:paraId="74040B07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1F3329BE" w14:textId="77777777" w:rsidR="00C0400B" w:rsidRPr="00C0400B" w:rsidRDefault="00C0400B" w:rsidP="00C0400B">
            <w:r w:rsidRPr="00C0400B">
              <w:t>LinkedIn Page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8D52549" w14:textId="6C234155" w:rsidR="00C0400B" w:rsidRPr="00C0400B" w:rsidRDefault="00C0400B" w:rsidP="00C0400B">
            <w:r w:rsidRPr="00C0400B">
              <w:t>/</w:t>
            </w:r>
            <w:r>
              <w:t>AABB</w:t>
            </w:r>
          </w:p>
        </w:tc>
      </w:tr>
    </w:tbl>
    <w:p w14:paraId="003291B3" w14:textId="2880AA4E" w:rsidR="00C0400B" w:rsidRPr="00C0400B" w:rsidRDefault="00C0400B" w:rsidP="00C0400B">
      <w:r w:rsidRPr="00C0400B">
        <w:t> </w:t>
      </w:r>
      <w:r w:rsidRPr="00C0400B">
        <w:br/>
      </w:r>
      <w:r w:rsidRPr="00C0400B">
        <w:rPr>
          <w:b/>
          <w:bCs/>
        </w:rPr>
        <w:t>Hashtag</w:t>
      </w:r>
      <w:r>
        <w:rPr>
          <w:b/>
          <w:bCs/>
        </w:rPr>
        <w:t>s</w:t>
      </w:r>
      <w:r w:rsidRPr="00C0400B">
        <w:rPr>
          <w:b/>
          <w:bCs/>
        </w:rPr>
        <w:t xml:space="preserve"> to Use   </w:t>
      </w:r>
      <w:r w:rsidRPr="00C0400B">
        <w:t>  </w:t>
      </w:r>
      <w:r w:rsidRPr="00C0400B">
        <w:br/>
        <w:t>#</w:t>
      </w:r>
      <w:r>
        <w:t>AABB</w:t>
      </w:r>
      <w:r w:rsidRPr="00C0400B">
        <w:t>2025</w:t>
      </w:r>
      <w:r w:rsidRPr="00C0400B">
        <w:br/>
        <w:t>#</w:t>
      </w:r>
      <w:r>
        <w:t>AABBFamily</w:t>
      </w:r>
      <w:r w:rsidRPr="00C0400B">
        <w:br/>
        <w:t>#</w:t>
      </w:r>
      <w:r>
        <w:t>AABB</w:t>
      </w:r>
    </w:p>
    <w:p w14:paraId="4ABF167E" w14:textId="77777777" w:rsidR="00C0400B" w:rsidRDefault="00C0400B" w:rsidP="00C0400B"/>
    <w:p w14:paraId="4465AFFF" w14:textId="77777777" w:rsidR="00C0400B" w:rsidRDefault="00C0400B" w:rsidP="00C0400B">
      <w:pPr>
        <w:rPr>
          <w:b/>
          <w:bCs/>
        </w:rPr>
      </w:pPr>
    </w:p>
    <w:p w14:paraId="0C1DB277" w14:textId="77777777" w:rsidR="00C0400B" w:rsidRPr="004650E5" w:rsidRDefault="008E4FC9" w:rsidP="00C0400B">
      <w:pPr>
        <w:rPr>
          <w:rFonts w:cstheme="minorHAnsi"/>
        </w:rPr>
      </w:pPr>
      <w:r>
        <w:pict w14:anchorId="36307B03">
          <v:rect id="_x0000_i1025" style="width:0;height:1.5pt" o:hralign="center" o:hrstd="t" o:hr="t" fillcolor="#a0a0a0" stroked="f"/>
        </w:pict>
      </w:r>
    </w:p>
    <w:p w14:paraId="6A543720" w14:textId="77777777" w:rsidR="00C0400B" w:rsidRPr="00740B22" w:rsidRDefault="00C0400B" w:rsidP="00C0400B">
      <w:r w:rsidRPr="004650E5">
        <w:rPr>
          <w:b/>
          <w:bCs/>
        </w:rPr>
        <w:t>Sample Post #1:</w:t>
      </w:r>
    </w:p>
    <w:p w14:paraId="3BD3B3CC" w14:textId="34525670" w:rsidR="00C0400B" w:rsidRPr="00C213BB" w:rsidRDefault="00C0400B" w:rsidP="00C0400B">
      <w:r w:rsidRPr="00C213BB">
        <w:rPr>
          <w:rFonts w:ascii="Segoe UI Emoji" w:hAnsi="Segoe UI Emoji" w:cs="Segoe UI Emoji"/>
          <w:i/>
          <w:iCs/>
        </w:rPr>
        <w:t>📅</w:t>
      </w:r>
      <w:r w:rsidRPr="00C213BB">
        <w:rPr>
          <w:i/>
          <w:iCs/>
        </w:rPr>
        <w:t xml:space="preserve"> I’m attending the AABB 202</w:t>
      </w:r>
      <w:r>
        <w:rPr>
          <w:i/>
          <w:iCs/>
        </w:rPr>
        <w:t>5</w:t>
      </w:r>
      <w:r w:rsidRPr="00C213BB">
        <w:rPr>
          <w:i/>
          <w:iCs/>
        </w:rPr>
        <w:t xml:space="preserve"> Annual Meeting! </w:t>
      </w:r>
      <w:r w:rsidRPr="00C213BB">
        <w:rPr>
          <w:rFonts w:ascii="Segoe UI Emoji" w:hAnsi="Segoe UI Emoji" w:cs="Segoe UI Emoji"/>
          <w:i/>
          <w:iCs/>
        </w:rPr>
        <w:t>📅</w:t>
      </w:r>
      <w:r w:rsidRPr="00C213BB">
        <w:t>  </w:t>
      </w:r>
    </w:p>
    <w:p w14:paraId="43A56589" w14:textId="32213CE6" w:rsidR="00C0400B" w:rsidRPr="00C213BB" w:rsidRDefault="00C0400B" w:rsidP="00C0400B">
      <w:r w:rsidRPr="00C213BB">
        <w:rPr>
          <w:i/>
          <w:iCs/>
        </w:rPr>
        <w:t xml:space="preserve">Join me in </w:t>
      </w:r>
      <w:r>
        <w:rPr>
          <w:i/>
          <w:iCs/>
        </w:rPr>
        <w:t xml:space="preserve">San Diego </w:t>
      </w:r>
      <w:r w:rsidRPr="00C213BB">
        <w:rPr>
          <w:i/>
          <w:iCs/>
        </w:rPr>
        <w:t xml:space="preserve">from Oct. </w:t>
      </w:r>
      <w:r>
        <w:rPr>
          <w:i/>
          <w:iCs/>
        </w:rPr>
        <w:t>25</w:t>
      </w:r>
      <w:r w:rsidRPr="00C213BB">
        <w:rPr>
          <w:i/>
          <w:iCs/>
        </w:rPr>
        <w:t>-2</w:t>
      </w:r>
      <w:r>
        <w:rPr>
          <w:i/>
          <w:iCs/>
        </w:rPr>
        <w:t>8</w:t>
      </w:r>
      <w:r w:rsidRPr="00C213BB">
        <w:rPr>
          <w:i/>
          <w:iCs/>
        </w:rPr>
        <w:t xml:space="preserve"> for the premier event in transfusion medicine and biotherapies. Let’s connect, learn and innovate together. I’m looking forward to engaging with industry leaders and exploring the latest research and developments.</w:t>
      </w:r>
      <w:r w:rsidRPr="00C213BB">
        <w:t> </w:t>
      </w:r>
      <w:r w:rsidRPr="00C213BB">
        <w:br/>
        <w:t> </w:t>
      </w:r>
      <w:r w:rsidRPr="00C213BB">
        <w:br/>
      </w:r>
      <w:r w:rsidRPr="00C213BB">
        <w:rPr>
          <w:i/>
          <w:iCs/>
        </w:rPr>
        <w:t>Secure your spot at #AABB2</w:t>
      </w:r>
      <w:r>
        <w:rPr>
          <w:i/>
          <w:iCs/>
        </w:rPr>
        <w:t>025</w:t>
      </w:r>
      <w:r w:rsidRPr="00C213BB">
        <w:rPr>
          <w:i/>
          <w:iCs/>
        </w:rPr>
        <w:t xml:space="preserve">: </w:t>
      </w:r>
      <w:hyperlink r:id="rId7" w:tgtFrame="_blank" w:history="1">
        <w:r w:rsidRPr="00C213BB">
          <w:rPr>
            <w:rStyle w:val="Hyperlink"/>
            <w:i/>
            <w:iCs/>
          </w:rPr>
          <w:t>http://www.aabb.org/annual-meeting</w:t>
        </w:r>
      </w:hyperlink>
      <w:r w:rsidRPr="00C213BB">
        <w:rPr>
          <w:i/>
          <w:iCs/>
        </w:rPr>
        <w:t xml:space="preserve">. </w:t>
      </w:r>
      <w:r w:rsidRPr="00C213BB">
        <w:t> </w:t>
      </w:r>
      <w:r w:rsidRPr="00C213BB">
        <w:br/>
        <w:t> </w:t>
      </w:r>
    </w:p>
    <w:p w14:paraId="3B351D19" w14:textId="77777777" w:rsidR="00C0400B" w:rsidRPr="004650E5" w:rsidRDefault="008E4FC9" w:rsidP="00C0400B">
      <w:pPr>
        <w:rPr>
          <w:rFonts w:cstheme="minorHAnsi"/>
        </w:rPr>
      </w:pPr>
      <w:r>
        <w:pict w14:anchorId="7CEBFC86">
          <v:rect id="_x0000_i1026" style="width:0;height:1.5pt" o:hralign="center" o:hrstd="t" o:hr="t" fillcolor="#a0a0a0" stroked="f"/>
        </w:pict>
      </w:r>
    </w:p>
    <w:p w14:paraId="7FAA2A3C" w14:textId="77777777" w:rsidR="00C0400B" w:rsidRPr="00740B22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2</w:t>
      </w:r>
      <w:r w:rsidRPr="004650E5">
        <w:rPr>
          <w:b/>
          <w:bCs/>
        </w:rPr>
        <w:t>:</w:t>
      </w:r>
    </w:p>
    <w:p w14:paraId="3E233E0D" w14:textId="6CA25419" w:rsidR="00C0400B" w:rsidRPr="00C213BB" w:rsidRDefault="00C0400B" w:rsidP="00C0400B">
      <w:r w:rsidRPr="00C213BB">
        <w:rPr>
          <w:i/>
          <w:iCs/>
        </w:rPr>
        <w:lastRenderedPageBreak/>
        <w:t xml:space="preserve">I’ll be </w:t>
      </w:r>
      <w:r>
        <w:rPr>
          <w:i/>
          <w:iCs/>
        </w:rPr>
        <w:t>showing up for science at the</w:t>
      </w:r>
      <w:r w:rsidRPr="00C213BB">
        <w:rPr>
          <w:i/>
          <w:iCs/>
        </w:rPr>
        <w:t xml:space="preserve"> 202</w:t>
      </w:r>
      <w:r>
        <w:rPr>
          <w:i/>
          <w:iCs/>
        </w:rPr>
        <w:t>5</w:t>
      </w:r>
      <w:r w:rsidRPr="00C213BB">
        <w:rPr>
          <w:i/>
          <w:iCs/>
        </w:rPr>
        <w:t xml:space="preserve"> AABB Annual Meeting from Oct. </w:t>
      </w:r>
      <w:r>
        <w:rPr>
          <w:i/>
          <w:iCs/>
        </w:rPr>
        <w:t>25</w:t>
      </w:r>
      <w:r w:rsidRPr="00C213BB">
        <w:rPr>
          <w:i/>
          <w:iCs/>
        </w:rPr>
        <w:t>-2</w:t>
      </w:r>
      <w:r>
        <w:rPr>
          <w:i/>
          <w:iCs/>
        </w:rPr>
        <w:t>8</w:t>
      </w:r>
      <w:r w:rsidRPr="00C213BB">
        <w:rPr>
          <w:i/>
          <w:iCs/>
        </w:rPr>
        <w:t>, and I’m excited to connect with fellow professionals and learn about the latest breakthroughs in transfusion medicine and biotherapies. Let’s collaborate, share ideas and drive innovation together!</w:t>
      </w:r>
      <w:r w:rsidRPr="00C213BB">
        <w:t> </w:t>
      </w:r>
    </w:p>
    <w:p w14:paraId="6910551B" w14:textId="5CF30BD7" w:rsidR="00C0400B" w:rsidRDefault="00C0400B" w:rsidP="00C0400B">
      <w:r w:rsidRPr="00C213BB">
        <w:rPr>
          <w:i/>
          <w:iCs/>
        </w:rPr>
        <w:t xml:space="preserve">Don’t miss out – join me in </w:t>
      </w:r>
      <w:r>
        <w:rPr>
          <w:i/>
          <w:iCs/>
        </w:rPr>
        <w:t>San Diego</w:t>
      </w:r>
      <w:r w:rsidRPr="00C213BB">
        <w:rPr>
          <w:i/>
          <w:iCs/>
        </w:rPr>
        <w:t xml:space="preserve">! </w:t>
      </w:r>
      <w:r w:rsidRPr="00C213BB">
        <w:rPr>
          <w:rFonts w:ascii="Segoe UI Emoji" w:hAnsi="Segoe UI Emoji" w:cs="Segoe UI Emoji"/>
          <w:i/>
          <w:iCs/>
        </w:rPr>
        <w:t>🔗</w:t>
      </w:r>
      <w:r w:rsidRPr="00C213BB">
        <w:rPr>
          <w:i/>
          <w:iCs/>
        </w:rPr>
        <w:t xml:space="preserve">  </w:t>
      </w:r>
      <w:hyperlink r:id="rId8" w:tgtFrame="_blank" w:history="1">
        <w:r w:rsidRPr="00C213BB">
          <w:rPr>
            <w:rStyle w:val="Hyperlink"/>
            <w:i/>
            <w:iCs/>
          </w:rPr>
          <w:t>http://www.aabb.org/annual-meeting</w:t>
        </w:r>
      </w:hyperlink>
      <w:r w:rsidRPr="00C213BB">
        <w:rPr>
          <w:i/>
          <w:iCs/>
        </w:rPr>
        <w:t xml:space="preserve"> #AABB2</w:t>
      </w:r>
      <w:r>
        <w:rPr>
          <w:i/>
          <w:iCs/>
        </w:rPr>
        <w:t>025</w:t>
      </w:r>
      <w:r w:rsidRPr="00C213BB">
        <w:br/>
        <w:t> </w:t>
      </w:r>
    </w:p>
    <w:p w14:paraId="329DEB97" w14:textId="77777777" w:rsidR="00C0400B" w:rsidRPr="004650E5" w:rsidRDefault="008E4FC9" w:rsidP="00C0400B">
      <w:pPr>
        <w:rPr>
          <w:rFonts w:cstheme="minorHAnsi"/>
        </w:rPr>
      </w:pPr>
      <w:r>
        <w:pict w14:anchorId="0443AA1A">
          <v:rect id="_x0000_i1027" style="width:0;height:1.5pt" o:hralign="center" o:hrstd="t" o:hr="t" fillcolor="#a0a0a0" stroked="f"/>
        </w:pict>
      </w:r>
    </w:p>
    <w:p w14:paraId="6F63C037" w14:textId="77777777" w:rsidR="00C0400B" w:rsidRPr="00C213BB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3</w:t>
      </w:r>
      <w:r w:rsidRPr="004650E5">
        <w:rPr>
          <w:b/>
          <w:bCs/>
        </w:rPr>
        <w:t>:</w:t>
      </w:r>
    </w:p>
    <w:p w14:paraId="60D1FF4E" w14:textId="2805DE73" w:rsidR="00C0400B" w:rsidRPr="00C213BB" w:rsidRDefault="00C0400B" w:rsidP="00C0400B">
      <w:r w:rsidRPr="00C213BB">
        <w:rPr>
          <w:i/>
          <w:iCs/>
        </w:rPr>
        <w:t>I’m gearing up for #AABB2</w:t>
      </w:r>
      <w:r>
        <w:rPr>
          <w:i/>
          <w:iCs/>
        </w:rPr>
        <w:t>025</w:t>
      </w:r>
      <w:r w:rsidRPr="00C213BB">
        <w:rPr>
          <w:i/>
          <w:iCs/>
        </w:rPr>
        <w:t xml:space="preserve"> – the premier event for transfusion medicine and biotherapies professionals. I’m eager to dive into cutting-edge research, network with experts and explore the latest advancements. </w:t>
      </w:r>
      <w:r w:rsidRPr="00C213BB">
        <w:t> </w:t>
      </w:r>
    </w:p>
    <w:p w14:paraId="733C40F4" w14:textId="77777777" w:rsidR="00C0400B" w:rsidRPr="00C213BB" w:rsidRDefault="00C0400B" w:rsidP="00C0400B">
      <w:r w:rsidRPr="00C213BB">
        <w:t> </w:t>
      </w:r>
      <w:r w:rsidRPr="00C213BB">
        <w:br/>
      </w:r>
      <w:r w:rsidRPr="00C213BB">
        <w:rPr>
          <w:i/>
          <w:iCs/>
        </w:rPr>
        <w:t xml:space="preserve">Will I see you there? </w:t>
      </w:r>
      <w:r w:rsidRPr="00C213BB">
        <w:rPr>
          <w:rFonts w:ascii="Segoe UI Emoji" w:hAnsi="Segoe UI Emoji" w:cs="Segoe UI Emoji"/>
          <w:i/>
          <w:iCs/>
        </w:rPr>
        <w:t>👉</w:t>
      </w:r>
      <w:r w:rsidRPr="00C213BB">
        <w:rPr>
          <w:i/>
          <w:iCs/>
        </w:rPr>
        <w:t xml:space="preserve"> </w:t>
      </w:r>
      <w:hyperlink r:id="rId9" w:tgtFrame="_blank" w:history="1">
        <w:r w:rsidRPr="00C213BB">
          <w:rPr>
            <w:rStyle w:val="Hyperlink"/>
            <w:i/>
            <w:iCs/>
          </w:rPr>
          <w:t>http://www.aabb.org/annual-meeting</w:t>
        </w:r>
      </w:hyperlink>
      <w:r w:rsidRPr="00C213BB">
        <w:t> </w:t>
      </w:r>
    </w:p>
    <w:p w14:paraId="6994C6E0" w14:textId="77777777" w:rsidR="00C0400B" w:rsidRPr="00C213BB" w:rsidRDefault="00C0400B" w:rsidP="00C0400B">
      <w:r w:rsidRPr="00C213BB">
        <w:t> </w:t>
      </w:r>
    </w:p>
    <w:p w14:paraId="0B9E717F" w14:textId="77777777" w:rsidR="00C0400B" w:rsidRDefault="00C0400B" w:rsidP="00C0400B"/>
    <w:p w14:paraId="33E4E301" w14:textId="77777777" w:rsidR="00C0400B" w:rsidRDefault="00C0400B"/>
    <w:sectPr w:rsidR="00C04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0B"/>
    <w:rsid w:val="002447CA"/>
    <w:rsid w:val="008E4FC9"/>
    <w:rsid w:val="00C0400B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D4743A3"/>
  <w15:chartTrackingRefBased/>
  <w15:docId w15:val="{DF95C80C-7615-4BD6-8B3D-47EAF56E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00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40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4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bb.org/annual-meetin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aabb.org/annual-meet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aabb.org/annual-mee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7c4ff1-c32e-4d69-a596-9fa01adb9a8e" xsi:nil="true"/>
    <lcf76f155ced4ddcb4097134ff3c332f xmlns="5c7237cb-3dc3-4ffb-b02f-beadb59e4c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A5E0E7E975344BF4F7151E64E9669" ma:contentTypeVersion="12" ma:contentTypeDescription="Create a new document." ma:contentTypeScope="" ma:versionID="9a29f10ee1b14b1e6334199819983845">
  <xsd:schema xmlns:xsd="http://www.w3.org/2001/XMLSchema" xmlns:xs="http://www.w3.org/2001/XMLSchema" xmlns:p="http://schemas.microsoft.com/office/2006/metadata/properties" xmlns:ns2="5c7237cb-3dc3-4ffb-b02f-beadb59e4c36" xmlns:ns3="387c4ff1-c32e-4d69-a596-9fa01adb9a8e" targetNamespace="http://schemas.microsoft.com/office/2006/metadata/properties" ma:root="true" ma:fieldsID="a45375d30ccdc7d8c07b30e7e88866b1" ns2:_="" ns3:_="">
    <xsd:import namespace="5c7237cb-3dc3-4ffb-b02f-beadb59e4c36"/>
    <xsd:import namespace="387c4ff1-c32e-4d69-a596-9fa01adb9a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37cb-3dc3-4ffb-b02f-beadb59e4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1a70a2-4337-4c4c-a157-bb3cee34a8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4ff1-c32e-4d69-a596-9fa01adb9a8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4038ef-a4bc-4dab-b2c0-e791e06e883b}" ma:internalName="TaxCatchAll" ma:showField="CatchAllData" ma:web="387c4ff1-c32e-4d69-a596-9fa01adb9a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1FD25A-D99D-480F-9BBF-CF337BE0C112}">
  <ds:schemaRefs>
    <ds:schemaRef ds:uri="387c4ff1-c32e-4d69-a596-9fa01adb9a8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5c7237cb-3dc3-4ffb-b02f-beadb59e4c36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DE4CE60-D08F-4AAF-97D2-264594672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A39DE-963C-450B-A4D2-2C36799E8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37cb-3dc3-4ffb-b02f-beadb59e4c36"/>
    <ds:schemaRef ds:uri="387c4ff1-c32e-4d69-a596-9fa01adb9a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Alaina Kutcher</dc:creator>
  <cp:keywords/>
  <dc:description/>
  <cp:lastModifiedBy>Drew Case</cp:lastModifiedBy>
  <cp:revision>2</cp:revision>
  <dcterms:created xsi:type="dcterms:W3CDTF">2025-06-26T01:25:00Z</dcterms:created>
  <dcterms:modified xsi:type="dcterms:W3CDTF">2025-06-27T13:53:00Z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0x010100998A5E0E7E975344BF4F7151E64E9669</vt:lpwstr>
  </property>
  <property fmtid="{D5CDD505-2E9C-101B-9397-08002B2CF9AE}" pid="3" name="MediaServiceImageTags">
    <vt:lpwstr/>
  </property>
</Properties>
</file>